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5" w:rsidRPr="001E5D35" w:rsidRDefault="001E5D35" w:rsidP="001E5D35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r w:rsidRPr="001E5D35">
        <w:rPr>
          <w:rFonts w:ascii="Times New Roman" w:eastAsia="Times New Roman" w:hAnsi="Times New Roman" w:cs="Times New Roman"/>
          <w:lang w:eastAsia="fr-FR"/>
        </w:rPr>
        <w:t xml:space="preserve">Normes et interprétation dans la philosophie du droit islamique </w:t>
      </w:r>
      <w:bookmarkEnd w:id="0"/>
      <w:r w:rsidRPr="001E5D35">
        <w:rPr>
          <w:rFonts w:ascii="Times New Roman" w:eastAsia="Times New Roman" w:hAnsi="Times New Roman" w:cs="Times New Roman"/>
          <w:lang w:eastAsia="fr-FR"/>
        </w:rPr>
        <w:t xml:space="preserve">- </w:t>
      </w:r>
      <w:proofErr w:type="spellStart"/>
      <w:r w:rsidRPr="001E5D35">
        <w:rPr>
          <w:rFonts w:ascii="Times New Roman" w:eastAsia="Times New Roman" w:hAnsi="Times New Roman" w:cs="Times New Roman"/>
          <w:lang w:eastAsia="fr-FR"/>
        </w:rPr>
        <w:t>Ziad</w:t>
      </w:r>
      <w:proofErr w:type="spellEnd"/>
      <w:r w:rsidRPr="001E5D35">
        <w:rPr>
          <w:rFonts w:ascii="Times New Roman" w:eastAsia="Times New Roman" w:hAnsi="Times New Roman" w:cs="Times New Roman"/>
          <w:lang w:eastAsia="fr-FR"/>
        </w:rPr>
        <w:t xml:space="preserve"> Bou </w:t>
      </w:r>
      <w:proofErr w:type="spellStart"/>
      <w:r w:rsidRPr="001E5D35">
        <w:rPr>
          <w:rFonts w:ascii="Times New Roman" w:eastAsia="Times New Roman" w:hAnsi="Times New Roman" w:cs="Times New Roman"/>
          <w:lang w:eastAsia="fr-FR"/>
        </w:rPr>
        <w:t>Akl</w:t>
      </w:r>
      <w:proofErr w:type="spellEnd"/>
      <w:r w:rsidRPr="001E5D35">
        <w:rPr>
          <w:rFonts w:ascii="Times New Roman" w:eastAsia="Times New Roman" w:hAnsi="Times New Roman" w:cs="Times New Roman"/>
          <w:lang w:eastAsia="fr-FR"/>
        </w:rPr>
        <w:br/>
      </w:r>
      <w:r w:rsidRPr="001E5D35">
        <w:rPr>
          <w:rFonts w:ascii="Times New Roman" w:eastAsia="Times New Roman" w:hAnsi="Times New Roman" w:cs="Times New Roman"/>
          <w:lang w:eastAsia="fr-FR"/>
        </w:rPr>
        <w:br/>
        <w:t>Cours S1</w:t>
      </w:r>
      <w:r w:rsidRPr="001E5D35">
        <w:rPr>
          <w:rFonts w:ascii="Times New Roman" w:eastAsia="Times New Roman" w:hAnsi="Times New Roman" w:cs="Times New Roman"/>
          <w:lang w:eastAsia="fr-FR"/>
        </w:rPr>
        <w:br/>
      </w:r>
      <w:r w:rsidRPr="001E5D35">
        <w:rPr>
          <w:rFonts w:ascii="Times New Roman" w:eastAsia="Times New Roman" w:hAnsi="Times New Roman" w:cs="Times New Roman"/>
          <w:lang w:eastAsia="fr-FR"/>
        </w:rPr>
        <w:br/>
        <w:t>Ce cours vise à présenter les grandes problématiques philosophiques du droit telles qu’elles ont été élaborées par les philosophes, les théologiens et les juristes musulmans de l’époque classique (</w:t>
      </w:r>
      <w:proofErr w:type="spellStart"/>
      <w:r w:rsidRPr="001E5D35">
        <w:rPr>
          <w:rFonts w:ascii="Times New Roman" w:eastAsia="Times New Roman" w:hAnsi="Times New Roman" w:cs="Times New Roman"/>
          <w:lang w:eastAsia="fr-FR"/>
        </w:rPr>
        <w:t>ixe</w:t>
      </w:r>
      <w:proofErr w:type="spellEnd"/>
      <w:r w:rsidRPr="001E5D35">
        <w:rPr>
          <w:rFonts w:ascii="Times New Roman" w:eastAsia="Times New Roman" w:hAnsi="Times New Roman" w:cs="Times New Roman"/>
          <w:lang w:eastAsia="fr-FR"/>
        </w:rPr>
        <w:t>–</w:t>
      </w:r>
      <w:proofErr w:type="spellStart"/>
      <w:r w:rsidRPr="001E5D35">
        <w:rPr>
          <w:rFonts w:ascii="Times New Roman" w:eastAsia="Times New Roman" w:hAnsi="Times New Roman" w:cs="Times New Roman"/>
          <w:lang w:eastAsia="fr-FR"/>
        </w:rPr>
        <w:t>xiiie</w:t>
      </w:r>
      <w:proofErr w:type="spellEnd"/>
      <w:r w:rsidRPr="001E5D35">
        <w:rPr>
          <w:rFonts w:ascii="Times New Roman" w:eastAsia="Times New Roman" w:hAnsi="Times New Roman" w:cs="Times New Roman"/>
          <w:lang w:eastAsia="fr-FR"/>
        </w:rPr>
        <w:t>). À partir d’une sélection de textes, nous aborderons des concepts herméneutiques tels que la métaphore, l’ambiguïté ou l’analogie, ainsi que les principaux problèmes métajuridiques qui en dérivent : la fondation de l’autorité juridique, les liens entre normes et morale, l’intention du Législateur, les objectifs de la loi, etc.</w:t>
      </w:r>
      <w:r w:rsidRPr="001E5D35">
        <w:rPr>
          <w:rFonts w:ascii="Times New Roman" w:eastAsia="Times New Roman" w:hAnsi="Times New Roman" w:cs="Times New Roman"/>
          <w:lang w:eastAsia="fr-FR"/>
        </w:rPr>
        <w:br/>
      </w:r>
      <w:r w:rsidRPr="001E5D35">
        <w:rPr>
          <w:rFonts w:ascii="Times New Roman" w:eastAsia="Times New Roman" w:hAnsi="Times New Roman" w:cs="Times New Roman"/>
          <w:lang w:eastAsia="fr-FR"/>
        </w:rPr>
        <w:br/>
        <w:t>Mardi de 16h00 à 18h00, salle des Résistants</w:t>
      </w:r>
      <w:r w:rsidRPr="001E5D35">
        <w:rPr>
          <w:rFonts w:ascii="Times New Roman" w:eastAsia="Times New Roman" w:hAnsi="Times New Roman" w:cs="Times New Roman"/>
          <w:lang w:eastAsia="fr-FR"/>
        </w:rPr>
        <w:br/>
      </w:r>
      <w:r w:rsidRPr="001E5D35">
        <w:rPr>
          <w:rFonts w:ascii="Times New Roman" w:eastAsia="Times New Roman" w:hAnsi="Times New Roman" w:cs="Times New Roman"/>
          <w:lang w:eastAsia="fr-FR"/>
        </w:rPr>
        <w:br/>
        <w:t>Mode de validation : exposé ou travail écrit.</w:t>
      </w:r>
      <w:r w:rsidRPr="001E5D35">
        <w:rPr>
          <w:rFonts w:ascii="Times New Roman" w:eastAsia="Times New Roman" w:hAnsi="Times New Roman" w:cs="Times New Roman"/>
          <w:lang w:eastAsia="fr-FR"/>
        </w:rPr>
        <w:br/>
      </w:r>
      <w:r w:rsidRPr="001E5D35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1E5D35">
        <w:rPr>
          <w:rFonts w:ascii="Times New Roman" w:eastAsia="Times New Roman" w:hAnsi="Times New Roman" w:cs="Times New Roman"/>
          <w:lang w:eastAsia="fr-FR"/>
        </w:rPr>
        <w:t>Validable</w:t>
      </w:r>
      <w:proofErr w:type="spellEnd"/>
      <w:r w:rsidRPr="001E5D35">
        <w:rPr>
          <w:rFonts w:ascii="Times New Roman" w:eastAsia="Times New Roman" w:hAnsi="Times New Roman" w:cs="Times New Roman"/>
          <w:lang w:eastAsia="fr-FR"/>
        </w:rPr>
        <w:t> dans le cadre du DENS et du Master Philosophie PSL</w:t>
      </w:r>
    </w:p>
    <w:p w:rsidR="00C569A8" w:rsidRDefault="00C569A8"/>
    <w:sectPr w:rsidR="00C569A8" w:rsidSect="005826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35"/>
    <w:rsid w:val="001E5D35"/>
    <w:rsid w:val="005826A2"/>
    <w:rsid w:val="00C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2F3524-4984-CD43-A681-EE28039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2019-10-04T10:26:00Z</dcterms:created>
  <dcterms:modified xsi:type="dcterms:W3CDTF">2019-10-04T10:27:00Z</dcterms:modified>
</cp:coreProperties>
</file>